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96B" w:rsidRP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7030A0"/>
        </w:rPr>
      </w:pPr>
      <w:r w:rsidRPr="00ED596B">
        <w:rPr>
          <w:rFonts w:ascii="OpenSans-webfont" w:hAnsi="OpenSans-webfont"/>
          <w:b/>
          <w:bCs/>
          <w:color w:val="7030A0"/>
        </w:rPr>
        <w:t>Marriage Matters – online help and advice.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b/>
          <w:bCs/>
          <w:color w:val="333333"/>
        </w:rPr>
        <w:t>Marriage Enrichment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Worldwide Marriage Encounter - Online Marriage Enrichment Experience with Bishop David Evans, January 30th-31st 2021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An opportunity for couples to enrich their relationship, regardless of the length of time they have been together.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Couples can explore their relationship and gain a deeper understanding of the Sacrament of Marriage.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To find out more visit</w:t>
      </w:r>
      <w:r>
        <w:rPr>
          <w:rStyle w:val="apple-converted-space"/>
          <w:rFonts w:ascii="OpenSans-webfont" w:hAnsi="OpenSans-webfont"/>
          <w:color w:val="333333"/>
        </w:rPr>
        <w:t> </w:t>
      </w:r>
      <w:hyperlink r:id="rId5" w:tgtFrame="_blank" w:history="1">
        <w:r>
          <w:rPr>
            <w:rStyle w:val="Hyperlink"/>
            <w:rFonts w:ascii="OpenSans-webfont" w:hAnsi="OpenSans-webfont"/>
          </w:rPr>
          <w:t>h</w:t>
        </w:r>
        <w:r>
          <w:rPr>
            <w:rStyle w:val="Hyperlink"/>
            <w:rFonts w:ascii="OpenSans-webfont" w:hAnsi="OpenSans-webfont"/>
          </w:rPr>
          <w:t>t</w:t>
        </w:r>
        <w:r>
          <w:rPr>
            <w:rStyle w:val="Hyperlink"/>
            <w:rFonts w:ascii="OpenSans-webfont" w:hAnsi="OpenSans-webfont"/>
          </w:rPr>
          <w:t>tps://wwme.org.uk/</w:t>
        </w:r>
      </w:hyperlink>
      <w:r>
        <w:rPr>
          <w:rStyle w:val="apple-converted-space"/>
          <w:rFonts w:ascii="OpenSans-webfont" w:hAnsi="OpenSans-webfont"/>
          <w:color w:val="333333"/>
        </w:rPr>
        <w:t> </w:t>
      </w:r>
      <w:r>
        <w:rPr>
          <w:rFonts w:ascii="OpenSans-webfont" w:hAnsi="OpenSans-webfont"/>
          <w:color w:val="333333"/>
        </w:rPr>
        <w:t>or call 0845 2602016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99583</wp:posOffset>
                </wp:positionV>
                <wp:extent cx="5719482" cy="0"/>
                <wp:effectExtent l="0" t="0" r="825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D767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5pt" to="450.3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b/>
          <w:bCs/>
          <w:color w:val="333333"/>
        </w:rPr>
        <w:t>Marriage support for those experiencing difficulties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spacing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Is lockdown and living in a time of so much uncertainty affecting your relationship?</w:t>
      </w:r>
      <w:r>
        <w:rPr>
          <w:rStyle w:val="apple-converted-space"/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spacing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Are you more stressed, silent or arguing a lot?</w:t>
      </w:r>
    </w:p>
    <w:p w:rsidR="00ED596B" w:rsidRDefault="00ED596B" w:rsidP="00ED596B">
      <w:pPr>
        <w:pStyle w:val="xxmsonospacing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Have you reached a point that you are considering separating or divorce?</w:t>
      </w:r>
    </w:p>
    <w:p w:rsidR="00ED596B" w:rsidRDefault="00ED596B" w:rsidP="00ED596B">
      <w:pPr>
        <w:pStyle w:val="xxmsonospacing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Help and support is available.</w:t>
      </w:r>
      <w:r>
        <w:rPr>
          <w:rStyle w:val="apple-converted-space"/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spacing"/>
        <w:spacing w:before="0" w:beforeAutospacing="0" w:after="0" w:afterAutospacing="0"/>
        <w:rPr>
          <w:rFonts w:ascii="OpenSans-webfont" w:hAnsi="OpenSans-webfont"/>
          <w:color w:val="333333"/>
        </w:rPr>
      </w:pPr>
      <w:proofErr w:type="spellStart"/>
      <w:r>
        <w:rPr>
          <w:rFonts w:ascii="OpenSans-webfont" w:hAnsi="OpenSans-webfont"/>
          <w:color w:val="333333"/>
        </w:rPr>
        <w:t>Retrouvaille</w:t>
      </w:r>
      <w:proofErr w:type="spellEnd"/>
      <w:r>
        <w:rPr>
          <w:rFonts w:ascii="OpenSans-webfont" w:hAnsi="OpenSans-webfont"/>
          <w:color w:val="333333"/>
        </w:rPr>
        <w:t xml:space="preserve"> (</w:t>
      </w:r>
      <w:hyperlink r:id="rId6" w:tgtFrame="_blank" w:history="1">
        <w:r>
          <w:rPr>
            <w:rStyle w:val="Hyperlink"/>
            <w:rFonts w:ascii="OpenSans-webfont" w:hAnsi="OpenSans-webfont"/>
          </w:rPr>
          <w:t>https://www.retrouvaille.org.uk</w:t>
        </w:r>
      </w:hyperlink>
      <w:r>
        <w:rPr>
          <w:rFonts w:ascii="OpenSans-webfont" w:hAnsi="OpenSans-webfont"/>
          <w:color w:val="333333"/>
        </w:rPr>
        <w:t>) offer a virtual weekend programme (25</w:t>
      </w:r>
      <w:r>
        <w:rPr>
          <w:rFonts w:ascii="OpenSans-webfont" w:hAnsi="OpenSans-webfont"/>
          <w:color w:val="333333"/>
          <w:vertAlign w:val="superscript"/>
        </w:rPr>
        <w:t>th</w:t>
      </w:r>
      <w:r>
        <w:rPr>
          <w:rFonts w:ascii="OpenSans-webfont" w:hAnsi="OpenSans-webfont"/>
          <w:color w:val="333333"/>
        </w:rPr>
        <w:t>-28</w:t>
      </w:r>
      <w:r>
        <w:rPr>
          <w:rFonts w:ascii="OpenSans-webfont" w:hAnsi="OpenSans-webfont"/>
          <w:color w:val="333333"/>
          <w:vertAlign w:val="superscript"/>
        </w:rPr>
        <w:t>th</w:t>
      </w:r>
      <w:r>
        <w:rPr>
          <w:rStyle w:val="apple-converted-space"/>
          <w:rFonts w:ascii="OpenSans-webfont" w:hAnsi="OpenSans-webfont"/>
          <w:color w:val="333333"/>
        </w:rPr>
        <w:t> </w:t>
      </w:r>
      <w:r>
        <w:rPr>
          <w:rFonts w:ascii="OpenSans-webfont" w:hAnsi="OpenSans-webfont"/>
          <w:color w:val="333333"/>
        </w:rPr>
        <w:t>Feb 2021) that may help.</w:t>
      </w:r>
    </w:p>
    <w:p w:rsidR="00ED596B" w:rsidRDefault="00ED596B" w:rsidP="00ED596B">
      <w:pPr>
        <w:pStyle w:val="xxmsonospacing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For more information or to speak to someone in confidence call or text 07887 296983 / 07973 380443 or email</w:t>
      </w:r>
      <w:r>
        <w:rPr>
          <w:rStyle w:val="apple-converted-space"/>
          <w:rFonts w:ascii="OpenSans-webfont" w:hAnsi="OpenSans-webfont"/>
          <w:color w:val="333333"/>
        </w:rPr>
        <w:t> </w:t>
      </w:r>
      <w:hyperlink r:id="rId7" w:history="1">
        <w:r>
          <w:rPr>
            <w:rStyle w:val="wtemail"/>
            <w:rFonts w:ascii="OpenSans-webfont" w:hAnsi="OpenSans-webfont"/>
            <w:color w:val="5514B4"/>
          </w:rPr>
          <w:t>retrouvailleukinfo@gmail.com</w:t>
        </w:r>
      </w:hyperlink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107576</wp:posOffset>
                </wp:positionV>
                <wp:extent cx="5719445" cy="0"/>
                <wp:effectExtent l="0" t="0" r="825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3E8B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5pt" to="450.3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b/>
          <w:bCs/>
          <w:color w:val="333333"/>
        </w:rPr>
        <w:t>Marriage Preparation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Due to the pandemic marriage preparation providers have adapted and moved their courses online which gives more choice and flexibility for couples preparing to marry.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I’ve listed 3 main providers in the UK (Marriage Care, Worldwide Marriage Encounter &amp; Smart Loving).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Marriage Care offer 2 online preparation courses.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Preparing Together Anywhere – an interactive, skills-orientated, online group course delivered over 3 webinar style sessions.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The sessions can facilitate up to 7 couples.</w:t>
      </w:r>
    </w:p>
    <w:p w:rsid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333333"/>
        </w:rPr>
        <w:t>An overview of the course which is designed to help couples learn their relationship grows when they may encounter important issues in a constructive and loving way:</w:t>
      </w:r>
    </w:p>
    <w:p w:rsidR="00ED596B" w:rsidRPr="00ED596B" w:rsidRDefault="00ED596B" w:rsidP="00ED596B">
      <w:pPr>
        <w:pStyle w:val="xxmsolistparagraph"/>
        <w:numPr>
          <w:ilvl w:val="0"/>
          <w:numId w:val="1"/>
        </w:numPr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333333"/>
        </w:rPr>
        <w:t>The importance of talking and listening</w:t>
      </w:r>
    </w:p>
    <w:p w:rsidR="00ED596B" w:rsidRPr="00ED596B" w:rsidRDefault="00ED596B" w:rsidP="00ED596B">
      <w:pPr>
        <w:pStyle w:val="xxmsolistparagraph"/>
        <w:numPr>
          <w:ilvl w:val="0"/>
          <w:numId w:val="1"/>
        </w:numPr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333333"/>
        </w:rPr>
        <w:lastRenderedPageBreak/>
        <w:t>How to negotiate and solve problems</w:t>
      </w:r>
    </w:p>
    <w:p w:rsidR="00ED596B" w:rsidRPr="00ED596B" w:rsidRDefault="00ED596B" w:rsidP="00ED596B">
      <w:pPr>
        <w:pStyle w:val="xxmsolistparagraph"/>
        <w:numPr>
          <w:ilvl w:val="0"/>
          <w:numId w:val="1"/>
        </w:numPr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333333"/>
        </w:rPr>
        <w:t>What to expect from your relationship</w:t>
      </w:r>
    </w:p>
    <w:p w:rsidR="00ED596B" w:rsidRPr="00ED596B" w:rsidRDefault="00ED596B" w:rsidP="00ED596B">
      <w:pPr>
        <w:pStyle w:val="xxmsolistparagraph"/>
        <w:numPr>
          <w:ilvl w:val="0"/>
          <w:numId w:val="1"/>
        </w:numPr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333333"/>
        </w:rPr>
        <w:t>The way your family and childhood influence how you interact with each other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333333"/>
        </w:rPr>
        <w:t> 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333333"/>
        </w:rPr>
        <w:t>The link is for 2021 online courses that any couple can sign up for regardless of where they live.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333333"/>
        </w:rPr>
        <w:t> 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hyperlink r:id="rId8" w:tgtFrame="_blank" w:history="1">
        <w:r w:rsidRPr="00ED596B">
          <w:rPr>
            <w:rStyle w:val="Hyperlink"/>
            <w:rFonts w:ascii="OpenSans-webfont" w:hAnsi="OpenSans-webfont"/>
          </w:rPr>
          <w:t>https://www.marriagecare.org.uk/pt-webcam-course-availability/</w:t>
        </w:r>
      </w:hyperlink>
    </w:p>
    <w:p w:rsidR="00ED596B" w:rsidRP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333333"/>
        </w:rPr>
        <w:t> 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333333"/>
        </w:rPr>
        <w:t xml:space="preserve">FOCCUS – a questionnaire-based exploration of the </w:t>
      </w:r>
      <w:proofErr w:type="spellStart"/>
      <w:r w:rsidRPr="00ED596B">
        <w:rPr>
          <w:rFonts w:ascii="OpenSans-webfont" w:hAnsi="OpenSans-webfont"/>
          <w:color w:val="333333"/>
        </w:rPr>
        <w:t>couples</w:t>
      </w:r>
      <w:proofErr w:type="spellEnd"/>
      <w:r w:rsidRPr="00ED596B">
        <w:rPr>
          <w:rFonts w:ascii="OpenSans-webfont" w:hAnsi="OpenSans-webfont"/>
          <w:color w:val="333333"/>
        </w:rPr>
        <w:t xml:space="preserve"> relationship, provided for individual couples with a facilitator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333333"/>
        </w:rPr>
        <w:t> 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hyperlink r:id="rId9" w:tgtFrame="_blank" w:history="1">
        <w:r w:rsidRPr="00ED596B">
          <w:rPr>
            <w:rStyle w:val="Hyperlink"/>
            <w:rFonts w:ascii="OpenSans-webfont" w:hAnsi="OpenSans-webfont"/>
          </w:rPr>
          <w:t>https://www.marriagecare.org.uk/find-a-foccus-course/</w:t>
        </w:r>
      </w:hyperlink>
    </w:p>
    <w:p w:rsidR="00ED596B" w:rsidRPr="00ED596B" w:rsidRDefault="00ED596B" w:rsidP="00ED596B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333333"/>
        </w:rPr>
        <w:t> 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textAlignment w:val="baseline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000000"/>
        </w:rPr>
        <w:t> 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textAlignment w:val="baseline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000000"/>
        </w:rPr>
        <w:t>Worldwide Marriage Encounter are also providing online marriage preparation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textAlignment w:val="baseline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000000"/>
        </w:rPr>
        <w:t> 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textAlignment w:val="baseline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000000"/>
        </w:rPr>
        <w:t>Their Engaged Encounter course dates are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textAlignment w:val="baseline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000000"/>
        </w:rPr>
        <w:t> </w:t>
      </w:r>
      <w:bookmarkStart w:id="0" w:name="_GoBack"/>
      <w:bookmarkEnd w:id="0"/>
    </w:p>
    <w:p w:rsidR="00ED596B" w:rsidRPr="00ED596B" w:rsidRDefault="00ED596B" w:rsidP="00ED596B">
      <w:pPr>
        <w:pStyle w:val="xxmsonormal"/>
        <w:spacing w:before="0" w:beforeAutospacing="0" w:after="0" w:afterAutospacing="0"/>
        <w:textAlignment w:val="baseline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000000"/>
        </w:rPr>
        <w:t>27</w:t>
      </w:r>
      <w:r w:rsidRPr="00ED596B">
        <w:rPr>
          <w:rFonts w:ascii="OpenSans-webfont" w:hAnsi="OpenSans-webfont"/>
          <w:color w:val="000000"/>
          <w:vertAlign w:val="superscript"/>
        </w:rPr>
        <w:t>th</w:t>
      </w:r>
      <w:r w:rsidRPr="00ED596B">
        <w:rPr>
          <w:rStyle w:val="apple-converted-space"/>
          <w:rFonts w:ascii="OpenSans-webfont" w:hAnsi="OpenSans-webfont"/>
          <w:color w:val="000000"/>
        </w:rPr>
        <w:t> </w:t>
      </w:r>
      <w:r w:rsidRPr="00ED596B">
        <w:rPr>
          <w:rFonts w:ascii="OpenSans-webfont" w:hAnsi="OpenSans-webfont"/>
          <w:color w:val="000000"/>
        </w:rPr>
        <w:t>Jan – 3</w:t>
      </w:r>
      <w:r w:rsidRPr="00ED596B">
        <w:rPr>
          <w:rFonts w:ascii="OpenSans-webfont" w:hAnsi="OpenSans-webfont"/>
          <w:color w:val="000000"/>
          <w:vertAlign w:val="superscript"/>
        </w:rPr>
        <w:t>rd</w:t>
      </w:r>
      <w:r w:rsidRPr="00ED596B">
        <w:rPr>
          <w:rStyle w:val="apple-converted-space"/>
          <w:rFonts w:ascii="OpenSans-webfont" w:hAnsi="OpenSans-webfont"/>
          <w:color w:val="000000"/>
        </w:rPr>
        <w:t> </w:t>
      </w:r>
      <w:r w:rsidRPr="00ED596B">
        <w:rPr>
          <w:rFonts w:ascii="OpenSans-webfont" w:hAnsi="OpenSans-webfont"/>
          <w:color w:val="000000"/>
        </w:rPr>
        <w:t>Mar (every Wednesday, 6 sessions)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textAlignment w:val="baseline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000000"/>
        </w:rPr>
        <w:t>17</w:t>
      </w:r>
      <w:r w:rsidRPr="00ED596B">
        <w:rPr>
          <w:rFonts w:ascii="OpenSans-webfont" w:hAnsi="OpenSans-webfont"/>
          <w:color w:val="000000"/>
          <w:vertAlign w:val="superscript"/>
        </w:rPr>
        <w:t>th</w:t>
      </w:r>
      <w:r w:rsidRPr="00ED596B">
        <w:rPr>
          <w:rStyle w:val="apple-converted-space"/>
          <w:rFonts w:ascii="OpenSans-webfont" w:hAnsi="OpenSans-webfont"/>
          <w:color w:val="000000"/>
        </w:rPr>
        <w:t> </w:t>
      </w:r>
      <w:r w:rsidRPr="00ED596B">
        <w:rPr>
          <w:rFonts w:ascii="OpenSans-webfont" w:hAnsi="OpenSans-webfont"/>
          <w:color w:val="000000"/>
        </w:rPr>
        <w:t>&amp; 24</w:t>
      </w:r>
      <w:r w:rsidRPr="00ED596B">
        <w:rPr>
          <w:rFonts w:ascii="OpenSans-webfont" w:hAnsi="OpenSans-webfont"/>
          <w:color w:val="000000"/>
          <w:vertAlign w:val="superscript"/>
        </w:rPr>
        <w:t>th</w:t>
      </w:r>
      <w:r w:rsidRPr="00ED596B">
        <w:rPr>
          <w:rStyle w:val="apple-converted-space"/>
          <w:rFonts w:ascii="OpenSans-webfont" w:hAnsi="OpenSans-webfont"/>
          <w:color w:val="000000"/>
        </w:rPr>
        <w:t> </w:t>
      </w:r>
      <w:r w:rsidRPr="00ED596B">
        <w:rPr>
          <w:rFonts w:ascii="OpenSans-webfont" w:hAnsi="OpenSans-webfont"/>
          <w:color w:val="000000"/>
        </w:rPr>
        <w:t>April (2 sessions)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textAlignment w:val="baseline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000000"/>
        </w:rPr>
        <w:t>19</w:t>
      </w:r>
      <w:r w:rsidRPr="00ED596B">
        <w:rPr>
          <w:rFonts w:ascii="OpenSans-webfont" w:hAnsi="OpenSans-webfont"/>
          <w:color w:val="000000"/>
          <w:vertAlign w:val="superscript"/>
        </w:rPr>
        <w:t>th</w:t>
      </w:r>
      <w:r w:rsidRPr="00ED596B">
        <w:rPr>
          <w:rStyle w:val="apple-converted-space"/>
          <w:rFonts w:ascii="OpenSans-webfont" w:hAnsi="OpenSans-webfont"/>
          <w:color w:val="000000"/>
        </w:rPr>
        <w:t> </w:t>
      </w:r>
      <w:r w:rsidRPr="00ED596B">
        <w:rPr>
          <w:rFonts w:ascii="OpenSans-webfont" w:hAnsi="OpenSans-webfont"/>
          <w:color w:val="000000"/>
        </w:rPr>
        <w:t>&amp; 26</w:t>
      </w:r>
      <w:r w:rsidRPr="00ED596B">
        <w:rPr>
          <w:rFonts w:ascii="OpenSans-webfont" w:hAnsi="OpenSans-webfont"/>
          <w:color w:val="000000"/>
          <w:vertAlign w:val="superscript"/>
        </w:rPr>
        <w:t>th</w:t>
      </w:r>
      <w:r w:rsidRPr="00ED596B">
        <w:rPr>
          <w:rStyle w:val="apple-converted-space"/>
          <w:rFonts w:ascii="OpenSans-webfont" w:hAnsi="OpenSans-webfont"/>
          <w:color w:val="000000"/>
        </w:rPr>
        <w:t> </w:t>
      </w:r>
      <w:r w:rsidRPr="00ED596B">
        <w:rPr>
          <w:rFonts w:ascii="OpenSans-webfont" w:hAnsi="OpenSans-webfont"/>
          <w:color w:val="000000"/>
        </w:rPr>
        <w:t>June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textAlignment w:val="baseline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000000"/>
        </w:rPr>
        <w:t>2</w:t>
      </w:r>
      <w:r w:rsidRPr="00ED596B">
        <w:rPr>
          <w:rFonts w:ascii="OpenSans-webfont" w:hAnsi="OpenSans-webfont"/>
          <w:color w:val="000000"/>
          <w:vertAlign w:val="superscript"/>
        </w:rPr>
        <w:t>nd</w:t>
      </w:r>
      <w:r w:rsidRPr="00ED596B">
        <w:rPr>
          <w:rStyle w:val="apple-converted-space"/>
          <w:rFonts w:ascii="OpenSans-webfont" w:hAnsi="OpenSans-webfont"/>
          <w:color w:val="000000"/>
        </w:rPr>
        <w:t> </w:t>
      </w:r>
      <w:r w:rsidRPr="00ED596B">
        <w:rPr>
          <w:rFonts w:ascii="OpenSans-webfont" w:hAnsi="OpenSans-webfont"/>
          <w:color w:val="000000"/>
        </w:rPr>
        <w:t>&amp; 9</w:t>
      </w:r>
      <w:r w:rsidRPr="00ED596B">
        <w:rPr>
          <w:rFonts w:ascii="OpenSans-webfont" w:hAnsi="OpenSans-webfont"/>
          <w:color w:val="000000"/>
          <w:vertAlign w:val="superscript"/>
        </w:rPr>
        <w:t>th</w:t>
      </w:r>
      <w:r w:rsidRPr="00ED596B">
        <w:rPr>
          <w:rStyle w:val="apple-converted-space"/>
          <w:rFonts w:ascii="OpenSans-webfont" w:hAnsi="OpenSans-webfont"/>
          <w:color w:val="000000"/>
        </w:rPr>
        <w:t> </w:t>
      </w:r>
      <w:r w:rsidRPr="00ED596B">
        <w:rPr>
          <w:rFonts w:ascii="OpenSans-webfont" w:hAnsi="OpenSans-webfont"/>
          <w:color w:val="000000"/>
        </w:rPr>
        <w:t>Oct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textAlignment w:val="baseline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000000"/>
        </w:rPr>
        <w:t> 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textAlignment w:val="baseline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000000"/>
        </w:rPr>
        <w:t>Non-residential in person weekend is provisionally planned for 11</w:t>
      </w:r>
      <w:r w:rsidRPr="00ED596B">
        <w:rPr>
          <w:rFonts w:ascii="OpenSans-webfont" w:hAnsi="OpenSans-webfont"/>
          <w:color w:val="000000"/>
          <w:vertAlign w:val="superscript"/>
        </w:rPr>
        <w:t>th</w:t>
      </w:r>
      <w:r w:rsidRPr="00ED596B">
        <w:rPr>
          <w:rFonts w:ascii="OpenSans-webfont" w:hAnsi="OpenSans-webfont"/>
          <w:color w:val="000000"/>
        </w:rPr>
        <w:t>-12</w:t>
      </w:r>
      <w:r w:rsidRPr="00ED596B">
        <w:rPr>
          <w:rFonts w:ascii="OpenSans-webfont" w:hAnsi="OpenSans-webfont"/>
          <w:color w:val="000000"/>
          <w:vertAlign w:val="superscript"/>
        </w:rPr>
        <w:t>th</w:t>
      </w:r>
      <w:r w:rsidRPr="00ED596B">
        <w:rPr>
          <w:rStyle w:val="apple-converted-space"/>
          <w:rFonts w:ascii="OpenSans-webfont" w:hAnsi="OpenSans-webfont"/>
          <w:color w:val="000000"/>
        </w:rPr>
        <w:t> </w:t>
      </w:r>
      <w:r w:rsidRPr="00ED596B">
        <w:rPr>
          <w:rFonts w:ascii="OpenSans-webfont" w:hAnsi="OpenSans-webfont"/>
          <w:color w:val="000000"/>
        </w:rPr>
        <w:t>September, Leamington Spa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textAlignment w:val="baseline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000000"/>
        </w:rPr>
        <w:t> 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textAlignment w:val="baseline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000000"/>
        </w:rPr>
        <w:t>Booking link</w:t>
      </w:r>
      <w:r w:rsidRPr="00ED596B">
        <w:rPr>
          <w:rStyle w:val="apple-converted-space"/>
          <w:rFonts w:ascii="OpenSans-webfont" w:hAnsi="OpenSans-webfont"/>
          <w:color w:val="000000"/>
        </w:rPr>
        <w:t> </w:t>
      </w:r>
      <w:hyperlink r:id="rId10" w:tgtFrame="_blank" w:history="1">
        <w:r w:rsidRPr="00ED596B">
          <w:rPr>
            <w:rStyle w:val="Hyperlink"/>
            <w:rFonts w:ascii="OpenSans-webfont" w:hAnsi="OpenSans-webfont"/>
          </w:rPr>
          <w:t>https://engaged-encounter.org.uk/book-a-weekend/</w:t>
        </w:r>
      </w:hyperlink>
    </w:p>
    <w:p w:rsidR="00ED596B" w:rsidRPr="00ED596B" w:rsidRDefault="00ED596B" w:rsidP="00ED596B">
      <w:pPr>
        <w:pStyle w:val="xxmsonormal"/>
        <w:spacing w:before="0" w:beforeAutospacing="0" w:after="0" w:afterAutospacing="0"/>
        <w:textAlignment w:val="baseline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333333"/>
        </w:rPr>
        <w:t> </w:t>
      </w:r>
    </w:p>
    <w:p w:rsidR="00ED596B" w:rsidRPr="00ED596B" w:rsidRDefault="00ED596B" w:rsidP="00ED596B">
      <w:pPr>
        <w:pStyle w:val="xxmsonormal"/>
        <w:spacing w:before="0" w:beforeAutospacing="0" w:after="0" w:afterAutospacing="0"/>
        <w:textAlignment w:val="baseline"/>
        <w:rPr>
          <w:rFonts w:ascii="OpenSans-webfont" w:hAnsi="OpenSans-webfont"/>
          <w:color w:val="333333"/>
        </w:rPr>
      </w:pPr>
      <w:r w:rsidRPr="00ED596B">
        <w:rPr>
          <w:rFonts w:ascii="OpenSans-webfont" w:hAnsi="OpenSans-webfont"/>
          <w:color w:val="333333"/>
        </w:rPr>
        <w:t>Another option for couples is Smart Loving and the link to their marriage preparation is</w:t>
      </w:r>
      <w:r w:rsidRPr="00ED596B">
        <w:rPr>
          <w:rStyle w:val="apple-converted-space"/>
          <w:rFonts w:ascii="OpenSans-webfont" w:hAnsi="OpenSans-webfont"/>
          <w:color w:val="333333"/>
        </w:rPr>
        <w:t> </w:t>
      </w:r>
      <w:hyperlink r:id="rId11" w:tgtFrame="_blank" w:history="1">
        <w:r w:rsidRPr="00ED596B">
          <w:rPr>
            <w:rStyle w:val="Hyperlink"/>
            <w:rFonts w:ascii="OpenSans-webfont" w:hAnsi="OpenSans-webfont"/>
          </w:rPr>
          <w:t>https://smartloving.org/uk/</w:t>
        </w:r>
      </w:hyperlink>
    </w:p>
    <w:p w:rsidR="00ED596B" w:rsidRDefault="00ED596B" w:rsidP="00ED596B">
      <w:pPr>
        <w:pStyle w:val="xxmsonormal"/>
        <w:spacing w:before="0" w:beforeAutospacing="0" w:after="0" w:afterAutospacing="0"/>
        <w:textAlignment w:val="baseline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  <w:sz w:val="21"/>
          <w:szCs w:val="21"/>
        </w:rPr>
        <w:t> </w:t>
      </w:r>
    </w:p>
    <w:p w:rsidR="00ED596B" w:rsidRDefault="00ED596B" w:rsidP="00ED596B"/>
    <w:p w:rsidR="00E46356" w:rsidRDefault="00ED596B"/>
    <w:sectPr w:rsidR="00E46356" w:rsidSect="00B932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641FA"/>
    <w:multiLevelType w:val="multilevel"/>
    <w:tmpl w:val="8676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6B"/>
    <w:rsid w:val="002D7AE4"/>
    <w:rsid w:val="00B9321E"/>
    <w:rsid w:val="00C4032B"/>
    <w:rsid w:val="00DD0A52"/>
    <w:rsid w:val="00ED596B"/>
    <w:rsid w:val="00F07480"/>
    <w:rsid w:val="00F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20F1"/>
  <w14:defaultImageDpi w14:val="32767"/>
  <w15:chartTrackingRefBased/>
  <w15:docId w15:val="{0E127E58-0FEA-EC44-BDBD-BB1DA7E2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5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ED59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D596B"/>
  </w:style>
  <w:style w:type="character" w:styleId="Hyperlink">
    <w:name w:val="Hyperlink"/>
    <w:basedOn w:val="DefaultParagraphFont"/>
    <w:uiPriority w:val="99"/>
    <w:semiHidden/>
    <w:unhideWhenUsed/>
    <w:rsid w:val="00ED596B"/>
    <w:rPr>
      <w:color w:val="0000FF"/>
      <w:u w:val="single"/>
    </w:rPr>
  </w:style>
  <w:style w:type="paragraph" w:customStyle="1" w:styleId="xxmsonospacing">
    <w:name w:val="x_x_msonospacing"/>
    <w:basedOn w:val="Normal"/>
    <w:rsid w:val="00ED59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temail">
    <w:name w:val="wt_email"/>
    <w:basedOn w:val="DefaultParagraphFont"/>
    <w:rsid w:val="00ED596B"/>
  </w:style>
  <w:style w:type="paragraph" w:customStyle="1" w:styleId="xxmsolistparagraph">
    <w:name w:val="x_x_msolistparagraph"/>
    <w:basedOn w:val="Normal"/>
    <w:rsid w:val="00ED59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5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agecare.org.uk/pt-webcam-course-availabili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trouvailleukinf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rouvaille.org.uk" TargetMode="External"/><Relationship Id="rId11" Type="http://schemas.openxmlformats.org/officeDocument/2006/relationships/hyperlink" Target="https://smartloving.org/uk/" TargetMode="External"/><Relationship Id="rId5" Type="http://schemas.openxmlformats.org/officeDocument/2006/relationships/hyperlink" Target="https://wwme.org.uk/" TargetMode="External"/><Relationship Id="rId10" Type="http://schemas.openxmlformats.org/officeDocument/2006/relationships/hyperlink" Target="https://engaged-encounter.org.uk/book-a-weeke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riagecare.org.uk/find-a-foccus-cour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DEVILLE Timothy</dc:creator>
  <cp:keywords/>
  <dc:description/>
  <cp:lastModifiedBy>DEVILLE Timothy</cp:lastModifiedBy>
  <cp:revision>1</cp:revision>
  <dcterms:created xsi:type="dcterms:W3CDTF">2021-01-22T17:50:00Z</dcterms:created>
  <dcterms:modified xsi:type="dcterms:W3CDTF">2021-01-22T17:54:00Z</dcterms:modified>
</cp:coreProperties>
</file>